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9BE80" w14:textId="6E5314D4" w:rsidR="00F116BD" w:rsidRDefault="00F116BD" w:rsidP="00F116BD">
      <w:pPr>
        <w:spacing w:after="0" w:line="276" w:lineRule="auto"/>
        <w:ind w:left="720" w:hanging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08B7F" wp14:editId="7F2E04D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20775" cy="1439545"/>
            <wp:effectExtent l="0" t="0" r="3175" b="8255"/>
            <wp:wrapTopAndBottom/>
            <wp:docPr id="379271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71112" name="Picture 3792711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25D9" w14:textId="44E10DA4" w:rsidR="005375A6" w:rsidRPr="00F116BD" w:rsidRDefault="005375A6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 xml:space="preserve">Choppy, P. T., (2018). Attitudes to slavery and race in Seychellois Creole Oral Literature. </w:t>
      </w:r>
      <w:proofErr w:type="spellStart"/>
      <w:proofErr w:type="gramStart"/>
      <w:r w:rsidRPr="00F116B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F116BD">
        <w:rPr>
          <w:rFonts w:ascii="Times New Roman" w:hAnsi="Times New Roman" w:cs="Times New Roman"/>
          <w:sz w:val="24"/>
          <w:szCs w:val="24"/>
        </w:rPr>
        <w:t xml:space="preserve"> thesis,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University of Birmingham. Retrieved from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116BD" w:rsidRPr="00A53D12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https://pdfs.semanticscholar.org/a576/1bd65390e4e26a90843d7b653d5c295cb62d.pdf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8BD5" w14:textId="77777777" w:rsidR="005375A6" w:rsidRPr="00F116BD" w:rsidRDefault="005375A6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FBF1DE" w14:textId="4AA548AA" w:rsidR="006E013A" w:rsidRPr="00F116BD" w:rsidRDefault="006E013A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 xml:space="preserve">Choppy, Penda (2019) ‘The Pepper in the Pot: The Uneasy Relationship between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Creoleness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and Blackness’, </w:t>
      </w:r>
      <w:r w:rsidRPr="00F116BD">
        <w:rPr>
          <w:rFonts w:ascii="Times New Roman" w:hAnsi="Times New Roman" w:cs="Times New Roman"/>
          <w:i/>
          <w:iCs/>
          <w:sz w:val="24"/>
          <w:szCs w:val="24"/>
        </w:rPr>
        <w:t xml:space="preserve">Etudes </w:t>
      </w:r>
      <w:proofErr w:type="spellStart"/>
      <w:r w:rsidRPr="00F116BD">
        <w:rPr>
          <w:rFonts w:ascii="Times New Roman" w:hAnsi="Times New Roman" w:cs="Times New Roman"/>
          <w:i/>
          <w:iCs/>
          <w:sz w:val="24"/>
          <w:szCs w:val="24"/>
        </w:rPr>
        <w:t>Créoles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Vol. XXXVI n°1 &amp; 2 (Online). Available at </w:t>
      </w:r>
      <w:hyperlink r:id="rId12" w:history="1">
        <w:r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http://www.lpl-aix.fr/productions/edition/revue-etudes-creoles/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81FD" w14:textId="77777777" w:rsidR="006E013A" w:rsidRPr="00F116BD" w:rsidRDefault="006E013A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2E7E35" w14:textId="620E2DFA" w:rsidR="006E013A" w:rsidRPr="00F116BD" w:rsidRDefault="006E013A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 xml:space="preserve">Choppy, Penda (2019) ‘Universalism and Creolization in Seychellois Proverbs’, </w:t>
      </w:r>
      <w:r w:rsidRPr="00F116BD">
        <w:rPr>
          <w:rFonts w:ascii="Times New Roman" w:hAnsi="Times New Roman" w:cs="Times New Roman"/>
          <w:i/>
          <w:iCs/>
          <w:sz w:val="24"/>
          <w:szCs w:val="24"/>
        </w:rPr>
        <w:t>Seychelles Research Journal</w:t>
      </w:r>
      <w:r w:rsidRPr="00F116BD">
        <w:rPr>
          <w:rFonts w:ascii="Times New Roman" w:hAnsi="Times New Roman" w:cs="Times New Roman"/>
          <w:sz w:val="24"/>
          <w:szCs w:val="24"/>
        </w:rPr>
        <w:t xml:space="preserve"> Vol 1, No. 1, February </w:t>
      </w:r>
      <w:proofErr w:type="gramStart"/>
      <w:r w:rsidRPr="00F116BD">
        <w:rPr>
          <w:rFonts w:ascii="Times New Roman" w:hAnsi="Times New Roman" w:cs="Times New Roman"/>
          <w:sz w:val="24"/>
          <w:szCs w:val="24"/>
        </w:rPr>
        <w:t>2019  (</w:t>
      </w:r>
      <w:proofErr w:type="gramEnd"/>
      <w:r w:rsidRPr="00F116BD">
        <w:rPr>
          <w:rFonts w:ascii="Times New Roman" w:hAnsi="Times New Roman" w:cs="Times New Roman"/>
          <w:sz w:val="24"/>
          <w:szCs w:val="24"/>
        </w:rPr>
        <w:t xml:space="preserve">Online) Available at </w:t>
      </w:r>
      <w:hyperlink r:id="rId13" w:history="1">
        <w:r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https://seychellesresearchjournal.com/archives/archive-1-1/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1034" w14:textId="77777777" w:rsidR="006E013A" w:rsidRPr="00F116BD" w:rsidRDefault="006E013A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61106E" w14:textId="6086489A" w:rsidR="005375A6" w:rsidRPr="00F116BD" w:rsidRDefault="005375A6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Choppy, P. T., (2020a) ‘From Local Creoles to Global Creoles: Insights from the Seychelles.’ Small States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and Territories Journal, 3 (1), 57-70. Retrieved from</w:t>
      </w:r>
    </w:p>
    <w:p w14:paraId="29CF0D40" w14:textId="42017AE8" w:rsidR="005375A6" w:rsidRPr="00F116BD" w:rsidRDefault="00F116BD" w:rsidP="00F116B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53D12">
          <w:rPr>
            <w:rStyle w:val="Hyperlink"/>
            <w:rFonts w:ascii="Times New Roman" w:hAnsi="Times New Roman" w:cs="Times New Roman"/>
            <w:sz w:val="24"/>
            <w:szCs w:val="24"/>
          </w:rPr>
          <w:t>https://www.um.edu.my/library/oar/handle/123456789/56498</w:t>
        </w:r>
      </w:hyperlink>
      <w:r w:rsidR="005375A6"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425CC" w14:textId="77777777" w:rsidR="005375A6" w:rsidRPr="00F116BD" w:rsidRDefault="005375A6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898A80" w14:textId="60F09878" w:rsidR="005372D1" w:rsidRPr="00F116BD" w:rsidRDefault="005375A6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Choppy, P. T., (2020b). ‘Women in Seychelles’, in Oxford Research Encyclopedia: African History.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Published online by Oxford University Press, USA.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DOI:10.1093/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acrefore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/9780190277734.013.652 </w:t>
      </w:r>
    </w:p>
    <w:p w14:paraId="724B3AD8" w14:textId="77777777" w:rsidR="00422A87" w:rsidRPr="00F116BD" w:rsidRDefault="00422A87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2B02D1" w14:textId="2E819A5A" w:rsidR="00422A87" w:rsidRPr="00F116BD" w:rsidRDefault="00422A87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 P., (2021a) ‘The Arts and Culture in Seychelles’. In A History of Seychelles, from its Origins to the Present Day, Burridge et al., Victoria: Emirates Printing Press.</w:t>
      </w:r>
    </w:p>
    <w:p w14:paraId="3F9B967F" w14:textId="77777777" w:rsidR="005372D1" w:rsidRPr="00F116BD" w:rsidRDefault="005372D1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49D76" w14:textId="7EF387BE" w:rsidR="005372D1" w:rsidRPr="00F116BD" w:rsidRDefault="005372D1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Choppy, P. T., (2021</w:t>
      </w:r>
      <w:r w:rsidR="00422A87" w:rsidRPr="00F116BD">
        <w:rPr>
          <w:rFonts w:ascii="Times New Roman" w:hAnsi="Times New Roman" w:cs="Times New Roman"/>
          <w:sz w:val="24"/>
          <w:szCs w:val="24"/>
        </w:rPr>
        <w:t>b</w:t>
      </w:r>
      <w:r w:rsidRPr="00F116BD">
        <w:rPr>
          <w:rFonts w:ascii="Times New Roman" w:hAnsi="Times New Roman" w:cs="Times New Roman"/>
          <w:sz w:val="24"/>
          <w:szCs w:val="24"/>
        </w:rPr>
        <w:t>). ‘Présence Orientale: The Indian Ocean World in Seychelles’ cultural heritage’,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Seychelles Research Journal, 3(1), 28-44.</w:t>
      </w:r>
    </w:p>
    <w:p w14:paraId="4C99C19A" w14:textId="77777777" w:rsidR="005372D1" w:rsidRPr="00F116BD" w:rsidRDefault="005372D1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D41594" w14:textId="5F469D8F" w:rsidR="005372D1" w:rsidRPr="00F116BD" w:rsidRDefault="005372D1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Choppy, P. T., (2021</w:t>
      </w:r>
      <w:r w:rsidR="00422A87" w:rsidRPr="00F116BD">
        <w:rPr>
          <w:rFonts w:ascii="Times New Roman" w:hAnsi="Times New Roman" w:cs="Times New Roman"/>
          <w:sz w:val="24"/>
          <w:szCs w:val="24"/>
        </w:rPr>
        <w:t>c</w:t>
      </w:r>
      <w:r w:rsidRPr="00F116BD">
        <w:rPr>
          <w:rFonts w:ascii="Times New Roman" w:hAnsi="Times New Roman" w:cs="Times New Roman"/>
          <w:sz w:val="24"/>
          <w:szCs w:val="24"/>
        </w:rPr>
        <w:t xml:space="preserve">). </w:t>
      </w:r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‘Moving </w:t>
      </w:r>
      <w:proofErr w:type="spellStart"/>
      <w:r w:rsidR="00F116BD" w:rsidRPr="00F116BD">
        <w:rPr>
          <w:rFonts w:ascii="Times New Roman" w:hAnsi="Times New Roman" w:cs="Times New Roman"/>
          <w:sz w:val="24"/>
          <w:szCs w:val="24"/>
          <w:lang w:val="fr-FR"/>
        </w:rPr>
        <w:t>ahead</w:t>
      </w:r>
      <w:proofErr w:type="spellEnd"/>
      <w:r w:rsidR="00F116BD"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Seychelles and the </w:t>
      </w:r>
      <w:proofErr w:type="spellStart"/>
      <w:r w:rsidRPr="00F116BD">
        <w:rPr>
          <w:rFonts w:ascii="Times New Roman" w:hAnsi="Times New Roman" w:cs="Times New Roman"/>
          <w:sz w:val="24"/>
          <w:szCs w:val="24"/>
          <w:lang w:val="fr-FR"/>
        </w:rPr>
        <w:t>dilemma</w:t>
      </w:r>
      <w:proofErr w:type="spellEnd"/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of the modern </w:t>
      </w:r>
      <w:proofErr w:type="spellStart"/>
      <w:r w:rsidRPr="00F116BD">
        <w:rPr>
          <w:rFonts w:ascii="Times New Roman" w:hAnsi="Times New Roman" w:cs="Times New Roman"/>
          <w:sz w:val="24"/>
          <w:szCs w:val="24"/>
          <w:lang w:val="fr-FR"/>
        </w:rPr>
        <w:t>creole</w:t>
      </w:r>
      <w:proofErr w:type="spellEnd"/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16BD">
        <w:rPr>
          <w:rFonts w:ascii="Times New Roman" w:hAnsi="Times New Roman" w:cs="Times New Roman"/>
          <w:sz w:val="24"/>
          <w:szCs w:val="24"/>
          <w:lang w:val="fr-FR"/>
        </w:rPr>
        <w:t>identity</w:t>
      </w:r>
      <w:proofErr w:type="spellEnd"/>
      <w:r w:rsidRPr="00F116BD">
        <w:rPr>
          <w:rFonts w:ascii="Times New Roman" w:hAnsi="Times New Roman" w:cs="Times New Roman"/>
          <w:sz w:val="24"/>
          <w:szCs w:val="24"/>
          <w:lang w:val="fr-FR"/>
        </w:rPr>
        <w:t>’, in</w:t>
      </w:r>
      <w:r w:rsidR="00F116BD"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  <w:lang w:val="fr-FR"/>
        </w:rPr>
        <w:t>Penda T. Choppy et Aneesa J. Vel (</w:t>
      </w:r>
      <w:proofErr w:type="spellStart"/>
      <w:r w:rsidRPr="00F116BD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="00F116BD" w:rsidRPr="00F116BD">
        <w:rPr>
          <w:rFonts w:ascii="Times New Roman" w:hAnsi="Times New Roman" w:cs="Times New Roman"/>
          <w:sz w:val="24"/>
          <w:szCs w:val="24"/>
          <w:lang w:val="fr-FR"/>
        </w:rPr>
        <w:t>Créoles :</w:t>
      </w:r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enjeux éducatifs et culturels - Actes du XVIème</w:t>
      </w:r>
      <w:r w:rsidR="00F116BD"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  <w:lang w:val="fr-FR"/>
        </w:rPr>
        <w:t xml:space="preserve">colloque international des études créoles, 174-185. </w:t>
      </w:r>
      <w:r w:rsidRPr="00F116BD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https://unisey.ac.sc/uniseypress/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41919" w14:textId="77777777" w:rsidR="005372D1" w:rsidRDefault="005372D1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140B6B" w14:textId="77777777" w:rsidR="00F116BD" w:rsidRDefault="00F116BD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32DC17" w14:textId="77777777" w:rsidR="00F116BD" w:rsidRDefault="00F116BD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3A460E" w14:textId="13823DCE" w:rsidR="005372D1" w:rsidRPr="00F116BD" w:rsidRDefault="005372D1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lastRenderedPageBreak/>
        <w:t xml:space="preserve">Choppy, </w:t>
      </w:r>
      <w:r w:rsidR="00E90C63" w:rsidRPr="00F116BD">
        <w:rPr>
          <w:rFonts w:ascii="Times New Roman" w:hAnsi="Times New Roman" w:cs="Times New Roman"/>
          <w:sz w:val="24"/>
          <w:szCs w:val="24"/>
        </w:rPr>
        <w:t xml:space="preserve">T. </w:t>
      </w:r>
      <w:r w:rsidRPr="00F116BD">
        <w:rPr>
          <w:rFonts w:ascii="Times New Roman" w:hAnsi="Times New Roman" w:cs="Times New Roman"/>
          <w:sz w:val="24"/>
          <w:szCs w:val="24"/>
        </w:rPr>
        <w:t>P., (2022). ‘Selo! Oral Accounts of Seychelles’ Maritime Culture,’ in R. Boswell, J. Hills, &amp; D.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O’Kane (Eds.), The Palgrave Handbook of Blue Heritage, Palgrave Macmillan, 203-224. Retrieved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16" w:history="1">
        <w:r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https://doi.org/10.1007/978-3-030-99347-4</w:t>
        </w:r>
      </w:hyperlink>
    </w:p>
    <w:p w14:paraId="6E83D98A" w14:textId="77777777" w:rsidR="005372D1" w:rsidRPr="00F116BD" w:rsidRDefault="005372D1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70CBC" w14:textId="0BE8F6FE" w:rsidR="00422A87" w:rsidRPr="00F116BD" w:rsidRDefault="00E90C63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 xml:space="preserve">Choppy, P., (2023). </w:t>
      </w:r>
      <w:r w:rsidR="00422A87" w:rsidRPr="00F116BD">
        <w:rPr>
          <w:rFonts w:ascii="Times New Roman" w:hAnsi="Times New Roman" w:cs="Times New Roman"/>
          <w:sz w:val="24"/>
          <w:szCs w:val="24"/>
        </w:rPr>
        <w:t>‘Monsters, Mythical Creatures and Island Hopping in Seychellois Folktales’, Seychelles Research Journal, Volume 5, Number 2</w:t>
      </w:r>
      <w:r w:rsidRPr="00F116BD">
        <w:rPr>
          <w:rFonts w:ascii="Times New Roman" w:hAnsi="Times New Roman" w:cs="Times New Roman"/>
          <w:sz w:val="24"/>
          <w:szCs w:val="24"/>
        </w:rPr>
        <w:t>.</w:t>
      </w:r>
      <w:r w:rsidR="00422A87" w:rsidRPr="00F116BD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17" w:history="1">
        <w:r w:rsidR="00422A87"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https://seychellesresearchjournalcom.files.wordpress.com/2023/07/monsters_mythical_creatures_and_island_hopping_in_seychellois_folktales-theresia_penda_choppy-seychelles_research_journal-5-2.pdf</w:t>
        </w:r>
      </w:hyperlink>
      <w:r w:rsidR="00422A87"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98FD" w14:textId="77777777" w:rsidR="00422A87" w:rsidRPr="00F116BD" w:rsidRDefault="00422A87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E67A84" w14:textId="37B28AC2" w:rsidR="005372D1" w:rsidRPr="00F116BD" w:rsidRDefault="005372D1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Choppy, P</w:t>
      </w:r>
      <w:r w:rsidR="006E013A" w:rsidRPr="00F116BD">
        <w:rPr>
          <w:rFonts w:ascii="Times New Roman" w:hAnsi="Times New Roman" w:cs="Times New Roman"/>
          <w:sz w:val="24"/>
          <w:szCs w:val="24"/>
        </w:rPr>
        <w:t>enda</w:t>
      </w:r>
      <w:r w:rsidRPr="00F116BD">
        <w:rPr>
          <w:rFonts w:ascii="Times New Roman" w:hAnsi="Times New Roman" w:cs="Times New Roman"/>
          <w:sz w:val="24"/>
          <w:szCs w:val="24"/>
        </w:rPr>
        <w:t xml:space="preserve">, and Salomon, Norbert., (2004).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Soungoula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ek Bann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Konper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>, Au Cap, Seychelles: Creole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r w:rsidRPr="00F116BD">
        <w:rPr>
          <w:rFonts w:ascii="Times New Roman" w:hAnsi="Times New Roman" w:cs="Times New Roman"/>
          <w:sz w:val="24"/>
          <w:szCs w:val="24"/>
        </w:rPr>
        <w:t>Institute</w:t>
      </w:r>
      <w:r w:rsidR="00F116BD">
        <w:rPr>
          <w:rFonts w:ascii="Times New Roman" w:hAnsi="Times New Roman" w:cs="Times New Roman"/>
          <w:sz w:val="24"/>
          <w:szCs w:val="24"/>
        </w:rPr>
        <w:t xml:space="preserve">, </w:t>
      </w:r>
      <w:r w:rsidRPr="00F116BD">
        <w:rPr>
          <w:rFonts w:ascii="Times New Roman" w:hAnsi="Times New Roman" w:cs="Times New Roman"/>
          <w:sz w:val="24"/>
          <w:szCs w:val="24"/>
        </w:rPr>
        <w:t>Moka, C</w:t>
      </w:r>
      <w:r w:rsidR="006E013A" w:rsidRPr="00F116BD">
        <w:rPr>
          <w:rFonts w:ascii="Times New Roman" w:hAnsi="Times New Roman" w:cs="Times New Roman"/>
          <w:sz w:val="24"/>
          <w:szCs w:val="24"/>
        </w:rPr>
        <w:t>indy</w:t>
      </w:r>
      <w:r w:rsidRPr="00F116BD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F116BD">
        <w:rPr>
          <w:rFonts w:ascii="Times New Roman" w:hAnsi="Times New Roman" w:cs="Times New Roman"/>
          <w:i/>
          <w:iCs/>
          <w:sz w:val="24"/>
          <w:szCs w:val="24"/>
        </w:rPr>
        <w:t>Maryaz</w:t>
      </w:r>
      <w:proofErr w:type="spellEnd"/>
      <w:r w:rsidRPr="00F116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i/>
          <w:iCs/>
          <w:sz w:val="24"/>
          <w:szCs w:val="24"/>
        </w:rPr>
        <w:t>Tradisyonnel</w:t>
      </w:r>
      <w:proofErr w:type="spellEnd"/>
      <w:r w:rsidRPr="00F116BD">
        <w:rPr>
          <w:rFonts w:ascii="Times New Roman" w:hAnsi="Times New Roman" w:cs="Times New Roman"/>
          <w:i/>
          <w:iCs/>
          <w:sz w:val="24"/>
          <w:szCs w:val="24"/>
        </w:rPr>
        <w:t xml:space="preserve"> Seselwa: </w:t>
      </w:r>
      <w:proofErr w:type="spellStart"/>
      <w:r w:rsidRPr="00F116BD">
        <w:rPr>
          <w:rFonts w:ascii="Times New Roman" w:hAnsi="Times New Roman" w:cs="Times New Roman"/>
          <w:i/>
          <w:iCs/>
          <w:sz w:val="24"/>
          <w:szCs w:val="24"/>
        </w:rPr>
        <w:t>Lepok</w:t>
      </w:r>
      <w:proofErr w:type="spellEnd"/>
      <w:r w:rsidRPr="00F116BD">
        <w:rPr>
          <w:rFonts w:ascii="Times New Roman" w:hAnsi="Times New Roman" w:cs="Times New Roman"/>
          <w:i/>
          <w:iCs/>
          <w:sz w:val="24"/>
          <w:szCs w:val="24"/>
        </w:rPr>
        <w:t xml:space="preserve"> Ze Resi</w:t>
      </w:r>
      <w:r w:rsidRPr="00F116BD">
        <w:rPr>
          <w:rFonts w:ascii="Times New Roman" w:hAnsi="Times New Roman" w:cs="Times New Roman"/>
          <w:sz w:val="24"/>
          <w:szCs w:val="24"/>
        </w:rPr>
        <w:t>. Victoria: Ministry of Tourism and Culture.</w:t>
      </w:r>
    </w:p>
    <w:p w14:paraId="5FC25E92" w14:textId="77777777" w:rsidR="00422A87" w:rsidRPr="00F116BD" w:rsidRDefault="00422A87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4EC83" w14:textId="3E0580D7" w:rsidR="00422A87" w:rsidRPr="00F116BD" w:rsidRDefault="00422A87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Vel, A</w:t>
      </w:r>
      <w:r w:rsidR="006E013A" w:rsidRPr="00F116BD">
        <w:rPr>
          <w:rFonts w:ascii="Times New Roman" w:hAnsi="Times New Roman" w:cs="Times New Roman"/>
          <w:sz w:val="24"/>
          <w:szCs w:val="24"/>
        </w:rPr>
        <w:t>neesa</w:t>
      </w:r>
      <w:r w:rsidRPr="00F116BD">
        <w:rPr>
          <w:rFonts w:ascii="Times New Roman" w:hAnsi="Times New Roman" w:cs="Times New Roman"/>
          <w:sz w:val="24"/>
          <w:szCs w:val="24"/>
        </w:rPr>
        <w:t xml:space="preserve"> (August 2020) ‘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Kekfwa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pa’n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ganny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kekfwa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mon </w:t>
      </w:r>
      <w:proofErr w:type="gramStart"/>
      <w:r w:rsidRPr="00F116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eksplik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li an 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Kreol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’: The COVID-19 lingo in Seychelles Creole, </w:t>
      </w:r>
      <w:r w:rsidRPr="00F116BD">
        <w:rPr>
          <w:rFonts w:ascii="Times New Roman" w:hAnsi="Times New Roman" w:cs="Times New Roman"/>
          <w:i/>
          <w:iCs/>
          <w:sz w:val="24"/>
          <w:szCs w:val="24"/>
        </w:rPr>
        <w:t xml:space="preserve">Seychelles Research Journal, </w:t>
      </w:r>
      <w:r w:rsidRPr="00F116BD">
        <w:rPr>
          <w:rFonts w:ascii="Times New Roman" w:hAnsi="Times New Roman" w:cs="Times New Roman"/>
          <w:sz w:val="24"/>
          <w:szCs w:val="24"/>
        </w:rPr>
        <w:t>Vol 2, No. 2, August 2020 pp. 3-21 (Online) Available at</w:t>
      </w:r>
      <w:r w:rsidR="00F116B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116BD" w:rsidRPr="00A53D12">
          <w:rPr>
            <w:rStyle w:val="Hyperlink"/>
            <w:rFonts w:ascii="Times New Roman" w:hAnsi="Times New Roman" w:cs="Times New Roman"/>
            <w:sz w:val="24"/>
            <w:szCs w:val="24"/>
          </w:rPr>
          <w:t>https://seychellesresearchjournalcom.files.wordpress.com/2020/08/the_covid_19_lingo_in_seychelles_creole-aneesa_vel-srj-2-2.pdf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DCE24" w14:textId="77777777" w:rsidR="00D11912" w:rsidRPr="00F116BD" w:rsidRDefault="00D11912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2E9FAF" w14:textId="16D6CBC6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Vel, Aneesa J. (2021). Perceptions and evaluation of the transliteration of English terms in Seychellois Creole used on Facebook, In. </w:t>
      </w:r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Penda T. Choppy et Aneesa J. Vel, Créoles : enjeux éducatifs et culturels, Actes du XVIème colloque international des études créoles, Seychelles, 2018. UniSey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>Press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. </w:t>
      </w:r>
    </w:p>
    <w:p w14:paraId="3CB77B17" w14:textId="77777777" w:rsidR="00D11912" w:rsidRPr="00F116BD" w:rsidRDefault="00D11912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</w:p>
    <w:p w14:paraId="15220018" w14:textId="105E694E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Vel, Aneesa. (2022a). « Le paradoxe de l'enseignement du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>Kreol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>Seselwa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en </w:t>
      </w:r>
      <w:proofErr w:type="gramStart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>secondaire:</w:t>
      </w:r>
      <w:proofErr w:type="gramEnd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entre la prudence politique et la revendication identitaire des apprenants »,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>Kréolistika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No. 2.</w:t>
      </w:r>
    </w:p>
    <w:p w14:paraId="274154C9" w14:textId="77777777" w:rsidR="00D11912" w:rsidRPr="00F116BD" w:rsidRDefault="00D11912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</w:p>
    <w:p w14:paraId="546A50EA" w14:textId="7E26B6EB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</w:rPr>
        <w:t>Vel, Aneesa. (2022b). “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Levolisyon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lortograf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Kreol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Seselwa” In. </w:t>
      </w:r>
      <w:r w:rsidRPr="00F116BD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Kaye </w:t>
      </w:r>
      <w:proofErr w:type="spellStart"/>
      <w:r w:rsidRPr="00F116BD">
        <w:rPr>
          <w:rFonts w:ascii="Times New Roman" w:hAnsi="Times New Roman" w:cs="Times New Roman"/>
          <w:i/>
          <w:iCs/>
          <w:color w:val="212121"/>
          <w:sz w:val="24"/>
          <w:szCs w:val="24"/>
        </w:rPr>
        <w:t>Etid</w:t>
      </w:r>
      <w:proofErr w:type="spellEnd"/>
      <w:r w:rsidRPr="00F116BD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i/>
          <w:iCs/>
          <w:color w:val="212121"/>
          <w:sz w:val="24"/>
          <w:szCs w:val="24"/>
        </w:rPr>
        <w:t>Kreyòl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Òtograf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kreyòl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:</w:t>
      </w:r>
      <w:proofErr w:type="gram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istwa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evolisyon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kesyònman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Fokis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sou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kreyòl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F116BD">
        <w:rPr>
          <w:rFonts w:ascii="Times New Roman" w:hAnsi="Times New Roman" w:cs="Times New Roman"/>
          <w:color w:val="212121"/>
          <w:sz w:val="24"/>
          <w:szCs w:val="24"/>
        </w:rPr>
        <w:t>ayisyen</w:t>
      </w:r>
      <w:proofErr w:type="spellEnd"/>
      <w:r w:rsidRPr="00F116B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0DAF03B1" w14:textId="77777777" w:rsidR="00D11912" w:rsidRPr="00F116BD" w:rsidRDefault="00D11912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7CC58559" w14:textId="008952BB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</w:rPr>
        <w:t>Klymenko, Olga, Laurette Annie and Vel Aneesa (2024). “The impact of family and media on L2 development in early childhood in a multilingual society: the case of Seychelles” In. Acquiring communicative competence outside the classroom of Anthropological Linguistics Series (De Gruyter).</w:t>
      </w:r>
    </w:p>
    <w:p w14:paraId="5617C6F9" w14:textId="77777777" w:rsidR="00D11912" w:rsidRDefault="00D11912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30CADF0A" w14:textId="77777777" w:rsidR="00F116BD" w:rsidRDefault="00F116BD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08745440" w14:textId="77777777" w:rsidR="00F116BD" w:rsidRDefault="00F116BD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75B0E38C" w14:textId="77777777" w:rsidR="00F116BD" w:rsidRPr="00F116BD" w:rsidRDefault="00F116BD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3F5203A9" w14:textId="33B30775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</w:rPr>
        <w:lastRenderedPageBreak/>
        <w:t>Vel, Aneesa, and Kretzer, Michael (2024). « Safeguarding the Seychellois Creole (Lalang Seselwa), culture and heritage ».</w:t>
      </w:r>
    </w:p>
    <w:p w14:paraId="137D3C21" w14:textId="77777777" w:rsidR="00D11912" w:rsidRPr="00F116BD" w:rsidRDefault="00D11912" w:rsidP="00F116BD">
      <w:p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11E144B" w14:textId="6D71018C" w:rsidR="00D11912" w:rsidRPr="00F116BD" w:rsidRDefault="00D11912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116BD">
        <w:rPr>
          <w:rFonts w:ascii="Times New Roman" w:hAnsi="Times New Roman" w:cs="Times New Roman"/>
          <w:color w:val="212121"/>
          <w:sz w:val="24"/>
          <w:szCs w:val="24"/>
        </w:rPr>
        <w:t>Choppy, Penda, Durbarry Pricil</w:t>
      </w:r>
      <w:r w:rsidR="00E90C63" w:rsidRPr="00F116BD">
        <w:rPr>
          <w:rFonts w:ascii="Times New Roman" w:hAnsi="Times New Roman" w:cs="Times New Roman"/>
          <w:color w:val="212121"/>
          <w:sz w:val="24"/>
          <w:szCs w:val="24"/>
        </w:rPr>
        <w:t>l</w:t>
      </w:r>
      <w:r w:rsidRPr="00F116BD">
        <w:rPr>
          <w:rFonts w:ascii="Times New Roman" w:hAnsi="Times New Roman" w:cs="Times New Roman"/>
          <w:color w:val="212121"/>
          <w:sz w:val="24"/>
          <w:szCs w:val="24"/>
        </w:rPr>
        <w:t>ina, Moka Cindy, Rose Natacha, Vel Aneesa, and Vel Terrence. (2021). The creole garden and kitchen pharmacy. UNESCO.</w:t>
      </w:r>
    </w:p>
    <w:p w14:paraId="004FABCB" w14:textId="77777777" w:rsidR="005372D1" w:rsidRPr="00F116BD" w:rsidRDefault="005372D1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DD5EC4" w14:textId="713B3952" w:rsidR="007F14A8" w:rsidRPr="00F116BD" w:rsidRDefault="007F14A8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Klymenko, O</w:t>
      </w:r>
      <w:r w:rsidR="006E013A" w:rsidRPr="00F116BD">
        <w:rPr>
          <w:rFonts w:ascii="Times New Roman" w:hAnsi="Times New Roman" w:cs="Times New Roman"/>
          <w:sz w:val="24"/>
          <w:szCs w:val="24"/>
        </w:rPr>
        <w:t>lga</w:t>
      </w:r>
      <w:r w:rsidRPr="00F116BD">
        <w:rPr>
          <w:rFonts w:ascii="Times New Roman" w:hAnsi="Times New Roman" w:cs="Times New Roman"/>
          <w:sz w:val="24"/>
          <w:szCs w:val="24"/>
        </w:rPr>
        <w:t xml:space="preserve"> (February 2020) ‘</w:t>
      </w:r>
      <w:proofErr w:type="spellStart"/>
      <w:r w:rsidRPr="00F116BD">
        <w:rPr>
          <w:rFonts w:ascii="Times New Roman" w:hAnsi="Times New Roman" w:cs="Times New Roman"/>
          <w:sz w:val="24"/>
          <w:szCs w:val="24"/>
        </w:rPr>
        <w:t>Descriptivity</w:t>
      </w:r>
      <w:proofErr w:type="spellEnd"/>
      <w:r w:rsidRPr="00F116BD">
        <w:rPr>
          <w:rFonts w:ascii="Times New Roman" w:hAnsi="Times New Roman" w:cs="Times New Roman"/>
          <w:sz w:val="24"/>
          <w:szCs w:val="24"/>
        </w:rPr>
        <w:t xml:space="preserve"> of Graphic Verbs in Seychellois Creole’, Seychelles Research Journal Vol 2, No. 1, February 2020 pp. 98-108 (Online) Available at </w:t>
      </w:r>
      <w:hyperlink r:id="rId19" w:history="1">
        <w:r w:rsidRPr="00F116BD">
          <w:rPr>
            <w:rStyle w:val="Hyperlink"/>
            <w:rFonts w:ascii="Times New Roman" w:hAnsi="Times New Roman" w:cs="Times New Roman"/>
            <w:sz w:val="24"/>
            <w:szCs w:val="24"/>
          </w:rPr>
          <w:t>https://seychellesresearchjournal.com/current-issue-2-1/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5BACA" w14:textId="77777777" w:rsidR="007F14A8" w:rsidRPr="00F116BD" w:rsidRDefault="007F14A8" w:rsidP="00F116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F85D83" w14:textId="4581B8E5" w:rsidR="007F14A8" w:rsidRPr="00F116BD" w:rsidRDefault="007F14A8" w:rsidP="00F116B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BD">
        <w:rPr>
          <w:rFonts w:ascii="Times New Roman" w:hAnsi="Times New Roman" w:cs="Times New Roman"/>
          <w:sz w:val="24"/>
          <w:szCs w:val="24"/>
        </w:rPr>
        <w:t>Klymenko, O</w:t>
      </w:r>
      <w:r w:rsidR="006E013A" w:rsidRPr="00F116BD">
        <w:rPr>
          <w:rFonts w:ascii="Times New Roman" w:hAnsi="Times New Roman" w:cs="Times New Roman"/>
          <w:sz w:val="24"/>
          <w:szCs w:val="24"/>
        </w:rPr>
        <w:t>lga</w:t>
      </w:r>
      <w:r w:rsidRPr="00F116BD">
        <w:rPr>
          <w:rFonts w:ascii="Times New Roman" w:hAnsi="Times New Roman" w:cs="Times New Roman"/>
          <w:sz w:val="24"/>
          <w:szCs w:val="24"/>
        </w:rPr>
        <w:t xml:space="preserve"> (2022). The Stories Told by Dictionaries: Representation of women and men in lexicographic illustrations in Seychelles Creole. Seychelles Research Journal 4 (2), 50-64. </w:t>
      </w:r>
      <w:hyperlink r:id="rId20" w:history="1">
        <w:r w:rsidR="00F116BD" w:rsidRPr="00A53D12">
          <w:rPr>
            <w:rStyle w:val="Hyperlink"/>
            <w:rFonts w:ascii="Times New Roman" w:hAnsi="Times New Roman" w:cs="Times New Roman"/>
            <w:sz w:val="24"/>
            <w:szCs w:val="24"/>
          </w:rPr>
          <w:t>https://seychellesresearchjournalcom.files.wordpress.com/2022/07/the_stories_told_by_dictionaries-representation_of_women_and_men_in_lexicographic_illustrations_in_seychelles_creole-olga_klymenko-srj-4-2.pdf</w:t>
        </w:r>
      </w:hyperlink>
      <w:r w:rsidRPr="00F116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14A8" w:rsidRPr="00F116BD" w:rsidSect="00F116BD">
      <w:footerReference w:type="default" r:id="rId2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7ADE8" w14:textId="77777777" w:rsidR="002C08B0" w:rsidRDefault="002C08B0" w:rsidP="00F116BD">
      <w:pPr>
        <w:spacing w:after="0" w:line="240" w:lineRule="auto"/>
      </w:pPr>
      <w:r>
        <w:separator/>
      </w:r>
    </w:p>
  </w:endnote>
  <w:endnote w:type="continuationSeparator" w:id="0">
    <w:p w14:paraId="218B6B6A" w14:textId="77777777" w:rsidR="002C08B0" w:rsidRDefault="002C08B0" w:rsidP="00F1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B9E5" w14:textId="2BA597E1" w:rsidR="00F116BD" w:rsidRDefault="00F116B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0647D" wp14:editId="2E562581">
          <wp:simplePos x="0" y="0"/>
          <wp:positionH relativeFrom="column">
            <wp:posOffset>-1222745</wp:posOffset>
          </wp:positionH>
          <wp:positionV relativeFrom="paragraph">
            <wp:posOffset>-445873</wp:posOffset>
          </wp:positionV>
          <wp:extent cx="8070111" cy="1067435"/>
          <wp:effectExtent l="0" t="0" r="7620" b="0"/>
          <wp:wrapNone/>
          <wp:docPr id="17099990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04431" name="Picture 1832044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808" cy="106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A878" w14:textId="77777777" w:rsidR="002C08B0" w:rsidRDefault="002C08B0" w:rsidP="00F116BD">
      <w:pPr>
        <w:spacing w:after="0" w:line="240" w:lineRule="auto"/>
      </w:pPr>
      <w:r>
        <w:separator/>
      </w:r>
    </w:p>
  </w:footnote>
  <w:footnote w:type="continuationSeparator" w:id="0">
    <w:p w14:paraId="7CF4E583" w14:textId="77777777" w:rsidR="002C08B0" w:rsidRDefault="002C08B0" w:rsidP="00F1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73195"/>
    <w:multiLevelType w:val="hybridMultilevel"/>
    <w:tmpl w:val="A6E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A6"/>
    <w:rsid w:val="001B7D00"/>
    <w:rsid w:val="002B6A3B"/>
    <w:rsid w:val="002C08B0"/>
    <w:rsid w:val="0036455F"/>
    <w:rsid w:val="00400FBD"/>
    <w:rsid w:val="00422A87"/>
    <w:rsid w:val="004C5A15"/>
    <w:rsid w:val="005372D1"/>
    <w:rsid w:val="005375A6"/>
    <w:rsid w:val="00672917"/>
    <w:rsid w:val="006E013A"/>
    <w:rsid w:val="007F14A8"/>
    <w:rsid w:val="009C0F1F"/>
    <w:rsid w:val="00AC183F"/>
    <w:rsid w:val="00AC3A99"/>
    <w:rsid w:val="00CD3FD0"/>
    <w:rsid w:val="00D11912"/>
    <w:rsid w:val="00D62246"/>
    <w:rsid w:val="00E90C63"/>
    <w:rsid w:val="00F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75F28"/>
  <w15:chartTrackingRefBased/>
  <w15:docId w15:val="{3EE43EFE-7BAF-4A4F-B1DC-2FB53726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5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BD"/>
  </w:style>
  <w:style w:type="paragraph" w:styleId="Footer">
    <w:name w:val="footer"/>
    <w:basedOn w:val="Normal"/>
    <w:link w:val="FooterChar"/>
    <w:uiPriority w:val="99"/>
    <w:unhideWhenUsed/>
    <w:rsid w:val="00F1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ychellesresearchjournal.com/archives/archive-1-1/" TargetMode="External"/><Relationship Id="rId18" Type="http://schemas.openxmlformats.org/officeDocument/2006/relationships/hyperlink" Target="https://seychellesresearchjournalcom.files.wordpress.com/2020/08/the_covid_19_lingo_in_seychelles_creole-aneesa_vel-srj-2-2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lpl-aix.fr/productions/edition/revue-etudes-creoles/" TargetMode="External"/><Relationship Id="rId17" Type="http://schemas.openxmlformats.org/officeDocument/2006/relationships/hyperlink" Target="https://seychellesresearchjournalcom.files.wordpress.com/2023/07/monsters_mythical_creatures_and_island_hopping_in_seychellois_folktales-theresia_penda_choppy-seychelles_research_journal-5-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978-3-030-99347-4" TargetMode="External"/><Relationship Id="rId20" Type="http://schemas.openxmlformats.org/officeDocument/2006/relationships/hyperlink" Target="https://seychellesresearchjournalcom.files.wordpress.com/2022/07/the_stories_told_by_dictionaries-representation_of_women_and_men_in_lexicographic_illustrations_in_seychelles_creole-olga_klymenko-srj-4-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dfs.semanticscholar.org/a576/1bd65390e4e26a90843d7b653d5c295cb62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sey.ac.sc/uniseypres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seychellesresearchjournal.com/current-issue-2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.edu.my/library/oar/handle/123456789/5649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19ae5-446d-42cb-9462-e580f01e9f45" xsi:nil="true"/>
    <lcf76f155ced4ddcb4097134ff3c332f xmlns="cff5af55-7635-4b1a-b965-e9d07869be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1DE4C9FE9C3488B93B4E2DBBA5F42" ma:contentTypeVersion="11" ma:contentTypeDescription="Create a new document." ma:contentTypeScope="" ma:versionID="bad1221ddcf6e50038e611251595d85d">
  <xsd:schema xmlns:xsd="http://www.w3.org/2001/XMLSchema" xmlns:xs="http://www.w3.org/2001/XMLSchema" xmlns:p="http://schemas.microsoft.com/office/2006/metadata/properties" xmlns:ns2="cff5af55-7635-4b1a-b965-e9d07869be00" xmlns:ns3="88d19ae5-446d-42cb-9462-e580f01e9f45" targetNamespace="http://schemas.microsoft.com/office/2006/metadata/properties" ma:root="true" ma:fieldsID="3eaabc77a73c7322282ea42a70036959" ns2:_="" ns3:_="">
    <xsd:import namespace="cff5af55-7635-4b1a-b965-e9d07869be00"/>
    <xsd:import namespace="88d19ae5-446d-42cb-9462-e580f01e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af55-7635-4b1a-b965-e9d07869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cf28cd0-ed4e-4d34-9e5d-7834c1aa8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9ae5-446d-42cb-9462-e580f01e9f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d4bc41-e443-446b-a7e1-8efde884b85e}" ma:internalName="TaxCatchAll" ma:showField="CatchAllData" ma:web="88d19ae5-446d-42cb-9462-e580f01e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D932E-EE4B-446E-99F6-026ABB45B41C}">
  <ds:schemaRefs>
    <ds:schemaRef ds:uri="http://schemas.microsoft.com/office/2006/metadata/properties"/>
    <ds:schemaRef ds:uri="http://schemas.microsoft.com/office/infopath/2007/PartnerControls"/>
    <ds:schemaRef ds:uri="88d19ae5-446d-42cb-9462-e580f01e9f45"/>
    <ds:schemaRef ds:uri="cff5af55-7635-4b1a-b965-e9d07869be00"/>
  </ds:schemaRefs>
</ds:datastoreItem>
</file>

<file path=customXml/itemProps2.xml><?xml version="1.0" encoding="utf-8"?>
<ds:datastoreItem xmlns:ds="http://schemas.openxmlformats.org/officeDocument/2006/customXml" ds:itemID="{5EA53D32-8CF4-45BE-8531-1CE93020F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5F0C2-C272-4FAF-9508-24F431075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5af55-7635-4b1a-b965-e9d07869be00"/>
    <ds:schemaRef ds:uri="88d19ae5-446d-42cb-9462-e580f01e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Penda</dc:creator>
  <cp:keywords/>
  <dc:description/>
  <cp:lastModifiedBy>Anna-Lisa Jacques</cp:lastModifiedBy>
  <cp:revision>6</cp:revision>
  <dcterms:created xsi:type="dcterms:W3CDTF">2024-06-11T10:18:00Z</dcterms:created>
  <dcterms:modified xsi:type="dcterms:W3CDTF">2024-06-13T08:55:00Z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0x010100E541DE4C9FE9C3488B93B4E2DBBA5F42</vt:lpwstr>
  </property>
</Properties>
</file>